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89F3" w14:textId="77777777" w:rsidR="001D3E6B" w:rsidRDefault="00FC319F">
      <w:pPr>
        <w:pStyle w:val="Kop1"/>
        <w:spacing w:after="29"/>
        <w:ind w:left="-5"/>
      </w:pPr>
      <w:r>
        <w:t xml:space="preserve">Goedgekeurd kwaliteitsstatuut ggz – </w:t>
      </w:r>
      <w:proofErr w:type="spellStart"/>
      <w:r>
        <w:t>vrijgevestigden</w:t>
      </w:r>
      <w:proofErr w:type="spellEnd"/>
      <w:r>
        <w:t xml:space="preserve"> Format 4.0</w:t>
      </w:r>
    </w:p>
    <w:p w14:paraId="61FAD9C3" w14:textId="77777777" w:rsidR="001D3E6B" w:rsidRDefault="00FC319F">
      <w:pPr>
        <w:spacing w:after="205"/>
        <w:ind w:left="-5"/>
      </w:pPr>
      <w:r>
        <w:t xml:space="preserve">Per 1 januari 2017 zijn alle aanbieders van ‘geneeskundige ggz’, dat wil zeggen generalistische </w:t>
      </w:r>
      <w:proofErr w:type="spellStart"/>
      <w:r>
        <w:t>basisggz</w:t>
      </w:r>
      <w:proofErr w:type="spellEnd"/>
      <w:r>
        <w:t xml:space="preserve"> en gespecialiseerde ggz binnen de Zorgverzekeringswet, verplicht een kwaliteitsstatuut openbaar te maken. Dit betreft een goedgekeurd kwaliteitsstatuut.</w:t>
      </w:r>
    </w:p>
    <w:p w14:paraId="6F80E74D" w14:textId="77777777" w:rsidR="001D3E6B" w:rsidRDefault="00FC319F">
      <w:pPr>
        <w:pStyle w:val="Kop1"/>
        <w:ind w:left="-5"/>
      </w:pPr>
      <w:r>
        <w:t>I. Algemene informatie</w:t>
      </w:r>
    </w:p>
    <w:p w14:paraId="3F367088" w14:textId="77777777" w:rsidR="001D3E6B" w:rsidRDefault="00FC319F">
      <w:pPr>
        <w:pStyle w:val="Kop2"/>
        <w:ind w:left="-5"/>
      </w:pPr>
      <w:r>
        <w:t>1. Gegevens ggz-aanbieder</w:t>
      </w:r>
    </w:p>
    <w:p w14:paraId="2687D91D" w14:textId="77777777" w:rsidR="001D3E6B" w:rsidRDefault="00FC319F">
      <w:pPr>
        <w:ind w:left="-5" w:right="3480"/>
      </w:pPr>
      <w:r>
        <w:t>Naam regiebehandelaar: M VAN SLOBBE-SMIT BIG-registraties: 89058074325</w:t>
      </w:r>
    </w:p>
    <w:p w14:paraId="44A100DB" w14:textId="77777777" w:rsidR="001D3E6B" w:rsidRDefault="00FC319F">
      <w:pPr>
        <w:ind w:left="-5"/>
      </w:pPr>
      <w:r>
        <w:t>Overige kwalificaties: Therapeut NVPA</w:t>
      </w:r>
    </w:p>
    <w:p w14:paraId="6FAAAACC" w14:textId="77777777" w:rsidR="001D3E6B" w:rsidRDefault="00FC319F">
      <w:pPr>
        <w:ind w:left="-5"/>
      </w:pPr>
      <w:r>
        <w:t>Basisopleiding: Psychologie aan Universiteit Utrecht</w:t>
      </w:r>
    </w:p>
    <w:p w14:paraId="01673AC4" w14:textId="77777777" w:rsidR="001D3E6B" w:rsidRDefault="00FC319F">
      <w:pPr>
        <w:ind w:left="-5"/>
      </w:pPr>
      <w:r>
        <w:t>Persoonlijk e-mailadres: info@psychologiepraktijkmasjasmit.nl</w:t>
      </w:r>
    </w:p>
    <w:p w14:paraId="70461EFB" w14:textId="77777777" w:rsidR="001D3E6B" w:rsidRDefault="00FC319F">
      <w:pPr>
        <w:spacing w:after="163"/>
        <w:ind w:left="-5"/>
      </w:pPr>
      <w:r>
        <w:t>AGB-code persoonlijk: 94002384</w:t>
      </w:r>
    </w:p>
    <w:p w14:paraId="4D1F82B6" w14:textId="77777777" w:rsidR="001D3E6B" w:rsidRDefault="00FC319F">
      <w:pPr>
        <w:pStyle w:val="Kop2"/>
        <w:ind w:left="-5"/>
      </w:pPr>
      <w:r>
        <w:t>Praktijk informatie 1</w:t>
      </w:r>
    </w:p>
    <w:p w14:paraId="4CE66B57" w14:textId="77777777" w:rsidR="001D3E6B" w:rsidRDefault="00FC319F">
      <w:pPr>
        <w:ind w:left="-5"/>
      </w:pPr>
      <w:r>
        <w:t>Naam Praktijk of Handelsnaam: Psychologiepraktijk Masja Smit</w:t>
      </w:r>
    </w:p>
    <w:p w14:paraId="3EB0BFAC" w14:textId="77777777" w:rsidR="001D3E6B" w:rsidRDefault="00FC319F">
      <w:pPr>
        <w:ind w:left="-5" w:right="4176"/>
      </w:pPr>
      <w:r>
        <w:t>E-mailadres: info@psychologiepraktijkmasjasmit.nl KvK nummer: 66407311</w:t>
      </w:r>
    </w:p>
    <w:p w14:paraId="1DB605E0" w14:textId="77777777" w:rsidR="001D3E6B" w:rsidRDefault="00FC319F">
      <w:pPr>
        <w:ind w:left="-5"/>
      </w:pPr>
      <w:r>
        <w:t>Website: www.psychologiepraktijkmasjasmit.nl</w:t>
      </w:r>
    </w:p>
    <w:p w14:paraId="6B0C146D" w14:textId="77777777" w:rsidR="001D3E6B" w:rsidRDefault="00FC319F">
      <w:pPr>
        <w:spacing w:after="163"/>
        <w:ind w:left="-5"/>
      </w:pPr>
      <w:r>
        <w:t>AGB-code praktijk: 94062771</w:t>
      </w:r>
    </w:p>
    <w:p w14:paraId="49788053" w14:textId="77777777" w:rsidR="001D3E6B" w:rsidRDefault="00FC319F">
      <w:pPr>
        <w:spacing w:after="405" w:line="256" w:lineRule="auto"/>
        <w:ind w:left="-5"/>
      </w:pPr>
      <w:r>
        <w:rPr>
          <w:b/>
          <w:sz w:val="26"/>
        </w:rPr>
        <w:t>1b. Werkt u op meer dan één locatie, geef dan de locaties en adresgegevens hieronder in:</w:t>
      </w:r>
    </w:p>
    <w:p w14:paraId="2EDFCB31" w14:textId="77777777" w:rsidR="001D3E6B" w:rsidRDefault="00FC319F">
      <w:pPr>
        <w:pStyle w:val="Kop2"/>
        <w:ind w:left="-5"/>
      </w:pPr>
      <w:r>
        <w:t>2. Biedt zorg aan in</w:t>
      </w:r>
    </w:p>
    <w:p w14:paraId="5A82E4E0" w14:textId="77777777" w:rsidR="001D3E6B" w:rsidRDefault="00FC319F">
      <w:pPr>
        <w:spacing w:after="109"/>
        <w:ind w:left="-5"/>
      </w:pPr>
      <w:r>
        <w:t xml:space="preserve">Er is sprake van een overgangssituatie daarbij we zowel werken met een onderscheid in generalistische basis-ggz en gespecialiseerde ggz als een indeling naar </w:t>
      </w:r>
      <w:proofErr w:type="spellStart"/>
      <w:r>
        <w:t>settings</w:t>
      </w:r>
      <w:proofErr w:type="spellEnd"/>
      <w:r>
        <w:t xml:space="preserve"> van het Zorgprestatiemodel. In de toekomst zal het eerste onderscheid komen te vervallen.</w:t>
      </w:r>
    </w:p>
    <w:p w14:paraId="6A93498D" w14:textId="77777777" w:rsidR="001D3E6B" w:rsidRDefault="00FC319F">
      <w:pPr>
        <w:spacing w:after="18" w:line="254" w:lineRule="auto"/>
        <w:ind w:left="-5" w:right="40"/>
      </w:pPr>
      <w:r>
        <w:rPr>
          <w:b/>
        </w:rPr>
        <w:t>2a.</w:t>
      </w:r>
    </w:p>
    <w:p w14:paraId="2F79A0CF" w14:textId="77777777" w:rsidR="001D3E6B" w:rsidRDefault="00FC319F">
      <w:pPr>
        <w:spacing w:after="123"/>
        <w:ind w:left="-5" w:right="990"/>
      </w:pPr>
      <w:r>
        <w:t>Hier dient in ieder geval één optie te worden aangevinkt. Meerdere opties zijn mogelijk. de generalistische basis-ggz</w:t>
      </w:r>
    </w:p>
    <w:p w14:paraId="681ADEF8" w14:textId="77777777" w:rsidR="001D3E6B" w:rsidRDefault="00FC319F">
      <w:pPr>
        <w:spacing w:after="18" w:line="254" w:lineRule="auto"/>
        <w:ind w:left="-5" w:right="40"/>
      </w:pPr>
      <w:r>
        <w:rPr>
          <w:b/>
        </w:rPr>
        <w:t>2b. Biedt zorg aan in setting 1 en vult de voorwaarden ten aanzien van de indicerende en coördinerende rol als volgt in:</w:t>
      </w:r>
    </w:p>
    <w:p w14:paraId="69E8ABA7" w14:textId="77777777" w:rsidR="001D3E6B" w:rsidRDefault="00FC319F">
      <w:pPr>
        <w:ind w:left="-5"/>
      </w:pPr>
      <w:r>
        <w:t>Ik bespreek een minimum aantal indicatiestellingen met mijn collega's.</w:t>
      </w:r>
    </w:p>
    <w:p w14:paraId="1E0E2486" w14:textId="77777777" w:rsidR="001D3E6B" w:rsidRDefault="00FC319F">
      <w:pPr>
        <w:spacing w:after="560"/>
        <w:ind w:left="-5"/>
      </w:pPr>
      <w:r>
        <w:t>En leg daarnaast regelmatig casuïstiek voor, wanneer de behandeling stagneert, of de zorgvraag niet bij de B-GGZ lijkt te passen. Dit met als doel om voor de cliënt zo goed en snel mogelijk passende zorg te vinden die aansluit bij de problematiek van de cliënt, en de verwijzing zo zorgvuldig mogelijk te laten verlopen.</w:t>
      </w:r>
    </w:p>
    <w:p w14:paraId="1F9BF004" w14:textId="77777777" w:rsidR="001D3E6B" w:rsidRDefault="00FC319F">
      <w:pPr>
        <w:spacing w:after="18" w:line="254" w:lineRule="auto"/>
        <w:ind w:left="-5" w:right="40"/>
      </w:pPr>
      <w:r>
        <w:rPr>
          <w:b/>
        </w:rPr>
        <w:t>3. Beschrijving aandachtsgebieden/zorgaanbod</w:t>
      </w:r>
    </w:p>
    <w:p w14:paraId="3C5379EF" w14:textId="77777777" w:rsidR="001D3E6B" w:rsidRDefault="00FC319F">
      <w:pPr>
        <w:spacing w:after="123"/>
        <w:ind w:left="-5"/>
      </w:pPr>
      <w:r>
        <w:t>Cliënten kunnen met de volgende problematiek in de praktijk terecht (zoals aandachtsgebieden, type klachten, behandelvorm):</w:t>
      </w:r>
    </w:p>
    <w:p w14:paraId="69798D4E" w14:textId="77777777" w:rsidR="001D3E6B" w:rsidRDefault="00FC319F">
      <w:pPr>
        <w:spacing w:after="18" w:line="254" w:lineRule="auto"/>
        <w:ind w:left="-5" w:right="40"/>
      </w:pPr>
      <w:r>
        <w:rPr>
          <w:b/>
        </w:rPr>
        <w:t>3a. Beschrijf in maximaal 10 zinnen de algemene visie/werkwijze van de praktijk en hoe uw cliëntenpopulatie eruit ziet. Bijvoorbeeld: op welke problematiek/doelgroep richt de praktijk zich, betrekt u familie/omgeving in de behandeling, past u eHealth(toepassingen) toe, etc.:</w:t>
      </w:r>
    </w:p>
    <w:p w14:paraId="772ECE1D" w14:textId="77777777" w:rsidR="001D3E6B" w:rsidRDefault="00FC319F">
      <w:pPr>
        <w:ind w:left="-5"/>
      </w:pPr>
      <w:r>
        <w:lastRenderedPageBreak/>
        <w:t>Mijn praktijk richt zich op het verbeteren en/of herstel van de geestelijke gezondheid bij volwassenen. Het leveren van zorg op maat, passend bij de persoonlijkheid, de levensfase en hulpvraag staat bij mij op de voorgrond, en past goed bij de basis-GGZ. Aanpak van problemen in het hier en nu staat op de voorgrond, in combinatie met inzicht in de onderliggende dynamiek met oog op een meer stabiele verandering.</w:t>
      </w:r>
    </w:p>
    <w:p w14:paraId="59A61423" w14:textId="77777777" w:rsidR="001D3E6B" w:rsidRDefault="00FC319F">
      <w:pPr>
        <w:spacing w:after="272"/>
        <w:ind w:left="-5"/>
      </w:pPr>
      <w:r>
        <w:t>In de intakefase (1-2 gesprekken) probeer ik een beeld te krijgen van de hulpvraag, onderliggende problematiek en dynamiek, en stel ik samen met de cliënt de behandelfocus en -aanpak vast. Ik begeleid mensen meestal kortdurend (5-15 gesprekken), en bied in sommige gevallen bij chronische problematiek (langdurige) laagfrequente steunend-structurerende begeleiding, bv bij ASS.</w:t>
      </w:r>
    </w:p>
    <w:p w14:paraId="535F683E" w14:textId="77777777" w:rsidR="001D3E6B" w:rsidRDefault="00FC319F">
      <w:pPr>
        <w:ind w:left="-5"/>
      </w:pPr>
      <w:r>
        <w:t xml:space="preserve">Ik werk zowel vanuit het cliëntgerichte kader, waarin een empathische houding en betekenisgeving centraal staat als het psychodynamische kader waarin veel aandacht is voor de ontwikkeling van de persoonlijkheid in relatie tot zijn omgeving. Vanuit deze ondergrond pas ik ook technieken uit andere referentiekaders toe, zoals ACT, EFT (bij relationele problemen), en concrete </w:t>
      </w:r>
      <w:proofErr w:type="spellStart"/>
      <w:r>
        <w:t>psycho</w:t>
      </w:r>
      <w:proofErr w:type="spellEnd"/>
      <w:r>
        <w:t>-educatie en behandelstappen vanuit de CGT. Bij traumaverwerking gebruik ik vaak EMDR en/of lichaamsgerichte technieken, zoals focussen/imaginaire rescripting. Het komt geregeld voor dat ik andere zorgverleners en/of mensen uit de directe omgeving van de cliënt betrek, om een breder draagvlak te creëren voor de ontwikkeling van het proces van de cliënt.</w:t>
      </w:r>
    </w:p>
    <w:p w14:paraId="0E2EF116" w14:textId="77777777" w:rsidR="001D3E6B" w:rsidRDefault="00FC319F">
      <w:pPr>
        <w:spacing w:after="123"/>
        <w:ind w:left="-5"/>
      </w:pPr>
      <w:r>
        <w:t>Tot slot begeleid ik samen met collega psychotherapeut mw. M. Daggers een wekelijkse psychodynamische groepspsychotherapie, gericht op behandeling van sociale angstklachten die deel uitmaken van de persoonlijkheidsontwikkeling en voor wie groepstherapie als behandeling een duidelijke meerwaarde biedt voor hun ontwikkeling.</w:t>
      </w:r>
    </w:p>
    <w:p w14:paraId="39E3954F" w14:textId="77777777" w:rsidR="001D3E6B" w:rsidRDefault="00FC319F">
      <w:pPr>
        <w:spacing w:after="18" w:line="254" w:lineRule="auto"/>
        <w:ind w:left="-5" w:right="40"/>
      </w:pPr>
      <w:r>
        <w:rPr>
          <w:b/>
        </w:rPr>
        <w:t>3b. Cliënten met de volgende hoofddiagnose(s) kunnen in mijn praktijk terecht:</w:t>
      </w:r>
    </w:p>
    <w:p w14:paraId="6AE3DA01" w14:textId="77777777" w:rsidR="001D3E6B" w:rsidRDefault="00FC319F">
      <w:pPr>
        <w:ind w:left="-5"/>
      </w:pPr>
      <w:r>
        <w:t>Andere problemen die een reden voor zorg kunnen zijn</w:t>
      </w:r>
    </w:p>
    <w:p w14:paraId="422F3E31" w14:textId="77777777" w:rsidR="001D3E6B" w:rsidRDefault="00FC319F">
      <w:pPr>
        <w:ind w:left="-5"/>
      </w:pPr>
      <w:r>
        <w:t>Angststoornissen</w:t>
      </w:r>
    </w:p>
    <w:p w14:paraId="2971B1F2" w14:textId="77777777" w:rsidR="001D3E6B" w:rsidRDefault="00FC319F">
      <w:pPr>
        <w:ind w:left="-5"/>
      </w:pPr>
      <w:r>
        <w:t>Depressieve stemmingsstoornissen</w:t>
      </w:r>
    </w:p>
    <w:p w14:paraId="09C46A15" w14:textId="77777777" w:rsidR="001D3E6B" w:rsidRDefault="00FC319F">
      <w:pPr>
        <w:ind w:left="-5"/>
      </w:pPr>
      <w:r>
        <w:t>Obsessieve-compulsieve en verwante stoornissen</w:t>
      </w:r>
    </w:p>
    <w:p w14:paraId="4F2660F3" w14:textId="77777777" w:rsidR="001D3E6B" w:rsidRDefault="00FC319F">
      <w:pPr>
        <w:ind w:left="-5"/>
      </w:pPr>
      <w:r>
        <w:t>Somatische symptoomstoornis en verwante stoornissen</w:t>
      </w:r>
    </w:p>
    <w:p w14:paraId="0E622265" w14:textId="77777777" w:rsidR="001D3E6B" w:rsidRDefault="00FC319F">
      <w:pPr>
        <w:spacing w:after="163"/>
        <w:ind w:left="-5"/>
      </w:pPr>
      <w:r>
        <w:t>Trauma en stress gerelateerde stoornissen</w:t>
      </w:r>
    </w:p>
    <w:p w14:paraId="65CE478B" w14:textId="77777777" w:rsidR="001D3E6B" w:rsidRDefault="00FC319F">
      <w:pPr>
        <w:spacing w:line="256" w:lineRule="auto"/>
        <w:ind w:left="-5"/>
      </w:pPr>
      <w:r>
        <w:rPr>
          <w:b/>
          <w:sz w:val="26"/>
        </w:rPr>
        <w:t>4. Samenstelling van de praktijk</w:t>
      </w:r>
    </w:p>
    <w:p w14:paraId="359B8AF2" w14:textId="77777777" w:rsidR="001D3E6B" w:rsidRDefault="00FC319F">
      <w:pPr>
        <w:spacing w:after="163"/>
        <w:ind w:left="-5"/>
      </w:pPr>
      <w:r>
        <w:t>Aan de praktijk zijn de volgende zorgverleners verbonden:</w:t>
      </w:r>
    </w:p>
    <w:p w14:paraId="2B2E2B86" w14:textId="77777777" w:rsidR="001D3E6B" w:rsidRDefault="00FC319F">
      <w:pPr>
        <w:pStyle w:val="Kop2"/>
        <w:ind w:left="-5"/>
      </w:pPr>
      <w:r>
        <w:t>Regiebehandelaar 1</w:t>
      </w:r>
    </w:p>
    <w:p w14:paraId="254883B4" w14:textId="77777777" w:rsidR="001D3E6B" w:rsidRDefault="00FC319F">
      <w:pPr>
        <w:ind w:left="-5"/>
      </w:pPr>
      <w:r>
        <w:t>Naam: M. van Slobbe-Smit</w:t>
      </w:r>
    </w:p>
    <w:p w14:paraId="69F169ED" w14:textId="77777777" w:rsidR="001D3E6B" w:rsidRDefault="00FC319F">
      <w:pPr>
        <w:spacing w:after="163"/>
        <w:ind w:left="-5"/>
      </w:pPr>
      <w:r>
        <w:t>BIG-registratienummer: 89058074325</w:t>
      </w:r>
    </w:p>
    <w:p w14:paraId="6D79AB9F" w14:textId="77777777" w:rsidR="001D3E6B" w:rsidRDefault="00FC319F">
      <w:pPr>
        <w:pStyle w:val="Kop2"/>
        <w:spacing w:after="74"/>
        <w:ind w:left="-5"/>
      </w:pPr>
      <w:r>
        <w:t>5. Professioneel (multidisciplinair) netwerk</w:t>
      </w:r>
    </w:p>
    <w:p w14:paraId="6FB9DCA2" w14:textId="77777777" w:rsidR="001D3E6B" w:rsidRDefault="00FC319F">
      <w:pPr>
        <w:spacing w:after="18" w:line="254" w:lineRule="auto"/>
        <w:ind w:left="-5" w:right="40"/>
      </w:pPr>
      <w:r>
        <w:rPr>
          <w:b/>
        </w:rPr>
        <w:t>5a. Ik maak gebruik van een professioneel (multidisciplinair) netwerk waaronder:</w:t>
      </w:r>
    </w:p>
    <w:p w14:paraId="48522604" w14:textId="77777777" w:rsidR="001D3E6B" w:rsidRDefault="00FC319F">
      <w:pPr>
        <w:ind w:left="-5"/>
      </w:pPr>
      <w:r>
        <w:t>Huisartsenpraktijk(en)</w:t>
      </w:r>
    </w:p>
    <w:p w14:paraId="12894857" w14:textId="77777777" w:rsidR="001D3E6B" w:rsidRDefault="00FC319F">
      <w:pPr>
        <w:ind w:left="-5"/>
      </w:pPr>
      <w:proofErr w:type="spellStart"/>
      <w:r>
        <w:t>Collegapsychologen</w:t>
      </w:r>
      <w:proofErr w:type="spellEnd"/>
      <w:r>
        <w:t xml:space="preserve"> en -psychotherapeuten</w:t>
      </w:r>
    </w:p>
    <w:p w14:paraId="37A8DFC3" w14:textId="77777777" w:rsidR="001D3E6B" w:rsidRDefault="00FC319F">
      <w:pPr>
        <w:ind w:left="-5"/>
      </w:pPr>
      <w:r>
        <w:t>ggz-instellingen</w:t>
      </w:r>
    </w:p>
    <w:p w14:paraId="649D117B" w14:textId="77777777" w:rsidR="001D3E6B" w:rsidRDefault="00FC319F">
      <w:pPr>
        <w:ind w:left="-5"/>
      </w:pPr>
      <w:r>
        <w:t>Zorggroep(en)</w:t>
      </w:r>
    </w:p>
    <w:p w14:paraId="78B48D1F" w14:textId="77777777" w:rsidR="001D3E6B" w:rsidRDefault="00FC319F">
      <w:pPr>
        <w:ind w:left="-5"/>
      </w:pPr>
      <w:r>
        <w:t>Anders: Sociale wijkteams in Culemborg</w:t>
      </w:r>
    </w:p>
    <w:p w14:paraId="4196DE9D" w14:textId="77777777" w:rsidR="001D3E6B" w:rsidRDefault="00FC319F">
      <w:pPr>
        <w:ind w:left="-5"/>
      </w:pPr>
      <w:r>
        <w:t>Zorggroep Gelders Rivierenland</w:t>
      </w:r>
    </w:p>
    <w:p w14:paraId="53E70CB8" w14:textId="77777777" w:rsidR="001D3E6B" w:rsidRDefault="00FC319F">
      <w:pPr>
        <w:spacing w:after="270"/>
        <w:ind w:left="-5"/>
      </w:pPr>
      <w:r>
        <w:t>De Vrijstad, collectief integrale zorg in Culemborg</w:t>
      </w:r>
    </w:p>
    <w:p w14:paraId="61DFC6F5" w14:textId="77777777" w:rsidR="001D3E6B" w:rsidRDefault="00FC319F">
      <w:pPr>
        <w:spacing w:after="392"/>
        <w:ind w:left="-5"/>
      </w:pPr>
      <w:r>
        <w:t>Samenwerking met anderen acht ik van groot belang om optimale zorg te kunnen bieden. Ik neem deel aan allerlei bijeenkomsten op lokaal en regionaal overleg, waardoor er 'korte lijnen' zijn en ik op de hoogte blijf van nieuwe ontwikkelingen in de zorg in de regio.</w:t>
      </w:r>
    </w:p>
    <w:p w14:paraId="60E09638" w14:textId="77777777" w:rsidR="001D3E6B" w:rsidRDefault="00FC319F">
      <w:pPr>
        <w:spacing w:after="18" w:line="254" w:lineRule="auto"/>
        <w:ind w:left="-5" w:right="40"/>
      </w:pPr>
      <w:r>
        <w:rPr>
          <w:b/>
        </w:rPr>
        <w:lastRenderedPageBreak/>
        <w:t>5b. Ik werk in mijn professioneel (multidisciplinair) netwerk het meest, frequent, samen met (naam/namen en indien van toepassing BIG-registratie(s)):</w:t>
      </w:r>
    </w:p>
    <w:p w14:paraId="22EFCDCB" w14:textId="77777777" w:rsidR="001D3E6B" w:rsidRDefault="00FC319F">
      <w:pPr>
        <w:ind w:left="-5"/>
      </w:pPr>
      <w:r>
        <w:t>Mw. M. Daggers psychotherapeut, BIG 99916730216</w:t>
      </w:r>
    </w:p>
    <w:p w14:paraId="64B6AA5A" w14:textId="77777777" w:rsidR="001D3E6B" w:rsidRDefault="00FC319F">
      <w:pPr>
        <w:ind w:left="-5"/>
      </w:pPr>
      <w:r>
        <w:t>Mw. C. Houben psychotherapeut, BIG 79913489616</w:t>
      </w:r>
    </w:p>
    <w:p w14:paraId="4EB23515" w14:textId="77777777" w:rsidR="001D3E6B" w:rsidRDefault="00FC319F">
      <w:pPr>
        <w:ind w:left="-5"/>
      </w:pPr>
      <w:r>
        <w:t>GZ-psycholoog, BIG 59913489625</w:t>
      </w:r>
    </w:p>
    <w:p w14:paraId="25AB402C" w14:textId="77777777" w:rsidR="001D3E6B" w:rsidRDefault="00FC319F">
      <w:pPr>
        <w:ind w:left="-5" w:right="2419"/>
      </w:pPr>
      <w:r>
        <w:t>Mw. L. van Wingerden psychotherapeut, BIG 59052094516 GZ-psycholoog, BIG 39052094525</w:t>
      </w:r>
    </w:p>
    <w:p w14:paraId="35C98DC9" w14:textId="77777777" w:rsidR="001D3E6B" w:rsidRDefault="00FC319F">
      <w:pPr>
        <w:ind w:left="-5" w:right="3135"/>
      </w:pPr>
      <w:r>
        <w:t>Dhr. F. Smeets psychotherapeut, BIG 69910930416 GZ-psycholoog, BIG 49910930425</w:t>
      </w:r>
    </w:p>
    <w:p w14:paraId="10511B88" w14:textId="77777777" w:rsidR="001D3E6B" w:rsidRDefault="00FC319F">
      <w:pPr>
        <w:ind w:left="-5"/>
      </w:pPr>
      <w:r>
        <w:t>Mw. M. Zonder psychiater, BIG 39048447201</w:t>
      </w:r>
    </w:p>
    <w:p w14:paraId="1299FD23" w14:textId="77777777" w:rsidR="001D3E6B" w:rsidRDefault="00FC319F">
      <w:pPr>
        <w:ind w:left="-5" w:right="2717"/>
      </w:pPr>
      <w:r>
        <w:t>Mw. G. Glazenburg psychotherapeut, BIG 39059080716 GZ-psycholoog, BIG 09914183625</w:t>
      </w:r>
    </w:p>
    <w:p w14:paraId="3890DB31" w14:textId="77777777" w:rsidR="001D3E6B" w:rsidRDefault="00FC319F">
      <w:pPr>
        <w:ind w:left="-5"/>
      </w:pPr>
      <w:r>
        <w:t>Mw. J.C.J. André GZ-psycholoog, BIG 69056727725</w:t>
      </w:r>
    </w:p>
    <w:p w14:paraId="2835B879" w14:textId="77777777" w:rsidR="001D3E6B" w:rsidRDefault="00FC319F">
      <w:pPr>
        <w:ind w:left="-5"/>
      </w:pPr>
      <w:r>
        <w:t>eerstelijnspsycholoog NIP</w:t>
      </w:r>
    </w:p>
    <w:p w14:paraId="2FF2D359" w14:textId="77777777" w:rsidR="001D3E6B" w:rsidRDefault="00FC319F">
      <w:pPr>
        <w:ind w:left="-5" w:right="3906"/>
      </w:pPr>
      <w:r>
        <w:t>Mw. D. van de Wetering GZ psycholoog BIG 69055100525 eerstelijnspsycholoog NIP kinder- en jeugdpsycholoog</w:t>
      </w:r>
    </w:p>
    <w:p w14:paraId="11A2CB8F" w14:textId="77777777" w:rsidR="001D3E6B" w:rsidRDefault="00FC319F">
      <w:pPr>
        <w:spacing w:after="124"/>
        <w:ind w:left="-5" w:right="4325"/>
      </w:pPr>
      <w:r>
        <w:t>Mw. M. Stroop GZ psycholoog BIG 79050614425 register psycholoog NIP kind en jeugd orthopedagoog</w:t>
      </w:r>
    </w:p>
    <w:p w14:paraId="2D67F8B4" w14:textId="77777777" w:rsidR="001D3E6B" w:rsidRDefault="00FC319F">
      <w:pPr>
        <w:spacing w:after="18" w:line="254" w:lineRule="auto"/>
        <w:ind w:left="-5" w:right="40"/>
      </w:pPr>
      <w:r>
        <w:rPr>
          <w:b/>
        </w:rPr>
        <w:t>5c. Ik maak in de volgende situaties gebruik van dat professionele (multidisciplinaire) netwerk, tenzij de cliënt daarvoor geen toestemming geeft:</w:t>
      </w:r>
    </w:p>
    <w:p w14:paraId="08BCDD5F" w14:textId="77777777" w:rsidR="001D3E6B" w:rsidRDefault="00FC319F">
      <w:pPr>
        <w:spacing w:after="123"/>
        <w:ind w:left="-5" w:right="2980"/>
      </w:pPr>
      <w:r>
        <w:t>overleg over diagnostiek, indicatiestelling en behandeling verwijsmogelijkheden naar specialistische GGZ (of andere expertise) consultatie over medicatie overleg over groepstherapie</w:t>
      </w:r>
    </w:p>
    <w:p w14:paraId="50854008" w14:textId="77777777" w:rsidR="001D3E6B" w:rsidRDefault="00FC319F">
      <w:pPr>
        <w:spacing w:after="18" w:line="254" w:lineRule="auto"/>
        <w:ind w:left="-5" w:right="40"/>
      </w:pPr>
      <w:r>
        <w:rPr>
          <w:b/>
        </w:rPr>
        <w:t>5d. Cliënten kunnen gedurende avond/nacht/weekend/crises terecht bij (mijzelf, ggz-crisisdienst of voor fysieke aspecten huisartsenpraktijk/post, spoedeisende eerste hulp):</w:t>
      </w:r>
    </w:p>
    <w:p w14:paraId="22F6476D" w14:textId="77777777" w:rsidR="001D3E6B" w:rsidRDefault="00FC319F">
      <w:pPr>
        <w:ind w:left="-5"/>
      </w:pPr>
      <w:r>
        <w:t>Cliënten kunnen gedurende avond/nacht/weekend/ in geval van crisis terecht bij de huisartsenpraktijk of -post (HAP Tiel: 0900-7060504). Dit wordt altijd met cliënten besproken en extra benadrukt wanneer er sprake is van (een periode met) een hoge crisisgevoeligheid. Dit staat ook op mijn website en praktijkinformatie die cliënten bij de intake krijgen toegestuurd.</w:t>
      </w:r>
    </w:p>
    <w:p w14:paraId="5D1EF63D" w14:textId="77777777" w:rsidR="001D3E6B" w:rsidRDefault="00FC319F">
      <w:pPr>
        <w:spacing w:after="123"/>
        <w:ind w:left="-5"/>
      </w:pPr>
      <w:proofErr w:type="spellStart"/>
      <w:r>
        <w:t>Zonodig</w:t>
      </w:r>
      <w:proofErr w:type="spellEnd"/>
      <w:r>
        <w:t xml:space="preserve"> wordt met cliënt besproken of een voormelding bij de huisarts en/of huisartsenpost nodig is, om de drempel tot contact zoeken te verlagen.</w:t>
      </w:r>
    </w:p>
    <w:p w14:paraId="07D9739B" w14:textId="77777777" w:rsidR="001D3E6B" w:rsidRDefault="00FC319F">
      <w:pPr>
        <w:spacing w:after="18" w:line="254" w:lineRule="auto"/>
        <w:ind w:left="-5" w:right="40"/>
      </w:pPr>
      <w:r>
        <w:rPr>
          <w:b/>
        </w:rPr>
        <w:t>5e. Heeft u specifieke afspraken met een ggz-crisisdienst, HAP of SEH?</w:t>
      </w:r>
    </w:p>
    <w:p w14:paraId="3C34B4EF" w14:textId="77777777" w:rsidR="001D3E6B" w:rsidRDefault="00FC319F">
      <w:pPr>
        <w:spacing w:after="122"/>
        <w:ind w:left="-5"/>
      </w:pPr>
      <w:r>
        <w:t>Nee, omdat: aanmelding bij de crisisdienst altijd via de huisarts of HAP verloopt</w:t>
      </w:r>
    </w:p>
    <w:p w14:paraId="4D0E146F" w14:textId="77777777" w:rsidR="001D3E6B" w:rsidRDefault="00FC319F">
      <w:pPr>
        <w:spacing w:after="18" w:line="254" w:lineRule="auto"/>
        <w:ind w:left="-5" w:right="40"/>
      </w:pPr>
      <w:r>
        <w:rPr>
          <w:b/>
        </w:rPr>
        <w:t>5f. Ik vorm een lerend netwerk met de volgende vijf (inclusief mijzelf) zelfstandig werkende zorgverleners of heb mij aangesloten bij het lerend netwerk van de volgende zorgaanbieder:</w:t>
      </w:r>
    </w:p>
    <w:p w14:paraId="3032B779" w14:textId="77777777" w:rsidR="001D3E6B" w:rsidRDefault="00FC319F">
      <w:pPr>
        <w:ind w:left="-5" w:right="3190"/>
      </w:pPr>
      <w:r>
        <w:t>Dhr. F. Smeets psychotherapeut BIG 69910930416 GZ-psycholoog, BIG 49910930425</w:t>
      </w:r>
    </w:p>
    <w:p w14:paraId="24B56BEF" w14:textId="77777777" w:rsidR="001D3E6B" w:rsidRDefault="00FC319F">
      <w:pPr>
        <w:ind w:left="-5"/>
      </w:pPr>
      <w:r>
        <w:t>Mw. M. Zonder psychiater, BIG 39048447201</w:t>
      </w:r>
    </w:p>
    <w:p w14:paraId="5EFA7488" w14:textId="77777777" w:rsidR="001D3E6B" w:rsidRDefault="00FC319F">
      <w:pPr>
        <w:ind w:left="-5" w:right="2717"/>
      </w:pPr>
      <w:r>
        <w:t>Mw. G. Glazenburg psychotherapeut, BIG 39059080716 GZ-psycholoog, BIG 09914183625</w:t>
      </w:r>
    </w:p>
    <w:p w14:paraId="495574E6" w14:textId="77777777" w:rsidR="001D3E6B" w:rsidRDefault="00FC319F">
      <w:pPr>
        <w:spacing w:after="660"/>
        <w:ind w:left="-5"/>
      </w:pPr>
      <w:r>
        <w:t>Daarnaast heb ik een lerend netwerk op mijn werkplek met zowel 4 psychologen/psychotherapeuten, 2 kinder- en jeugdpsychologen en lichaamsgerichte therapeuten (</w:t>
      </w:r>
      <w:proofErr w:type="spellStart"/>
      <w:r>
        <w:t>oa</w:t>
      </w:r>
      <w:proofErr w:type="spellEnd"/>
      <w:r>
        <w:t xml:space="preserve"> </w:t>
      </w:r>
      <w:proofErr w:type="spellStart"/>
      <w:r>
        <w:t>sensomotirische</w:t>
      </w:r>
      <w:proofErr w:type="spellEnd"/>
      <w:r>
        <w:t xml:space="preserve"> psychotherapie, haptonomie, </w:t>
      </w:r>
      <w:proofErr w:type="spellStart"/>
      <w:r>
        <w:t>osteophatie</w:t>
      </w:r>
      <w:proofErr w:type="spellEnd"/>
      <w:r>
        <w:t>) psychosomatische f(in totaal 13 mensen), waar ik nauw mee samenwerk en waar ook 1x 2 maanden intervisiebijeenkomsten zijn waar naast casuïstiek ook bredere onderwerpen aan bod komen.</w:t>
      </w:r>
    </w:p>
    <w:p w14:paraId="6E72802E" w14:textId="77777777" w:rsidR="001D3E6B" w:rsidRDefault="00FC319F">
      <w:pPr>
        <w:spacing w:after="18" w:line="254" w:lineRule="auto"/>
        <w:ind w:left="-5" w:right="40"/>
      </w:pPr>
      <w:r>
        <w:rPr>
          <w:b/>
        </w:rPr>
        <w:lastRenderedPageBreak/>
        <w:t>5g. Het lerend netwerk geeft op deze manier invulling aan het samen leren en verbeteren:</w:t>
      </w:r>
    </w:p>
    <w:p w14:paraId="39AC62BE" w14:textId="77777777" w:rsidR="001D3E6B" w:rsidRDefault="00FC319F">
      <w:pPr>
        <w:spacing w:after="164"/>
        <w:ind w:left="-5"/>
      </w:pPr>
      <w:r>
        <w:t>In beide groepen hebben we meerdere bijeenkomsten per jaar, en hebben naast de reguliere bijeenkomsten ook 1-2 bijeenkomsten per jaar waarin we een specifiek onderwerp, dat kan gaan over ons functioneren als behandelaar, maar ook een specifiek onderwerp in de praktijkvoering betreffen, bv het afronden van behandelingen.</w:t>
      </w:r>
    </w:p>
    <w:p w14:paraId="2554DA95" w14:textId="77777777" w:rsidR="001D3E6B" w:rsidRDefault="00FC319F">
      <w:pPr>
        <w:pStyle w:val="Kop2"/>
        <w:ind w:left="-5"/>
      </w:pPr>
      <w:r>
        <w:t>6. Contracten met zorgverzekeraars en de vergoeding van verzekerde zorg</w:t>
      </w:r>
    </w:p>
    <w:p w14:paraId="43524B83" w14:textId="77777777" w:rsidR="001D3E6B" w:rsidRDefault="00FC319F">
      <w:pPr>
        <w:spacing w:after="126"/>
        <w:ind w:left="-5" w:right="4777"/>
      </w:pPr>
      <w:r>
        <w:t>Heeft u een contract met de zorgverzekeraar? Ja</w:t>
      </w:r>
    </w:p>
    <w:p w14:paraId="4727C212" w14:textId="77777777" w:rsidR="001D3E6B" w:rsidRDefault="00FC319F">
      <w:pPr>
        <w:spacing w:after="18" w:line="254" w:lineRule="auto"/>
        <w:ind w:left="-5" w:right="40"/>
      </w:pPr>
      <w:r>
        <w:rPr>
          <w:b/>
        </w:rPr>
        <w:t>Geeft u aan waar uw lijst met gecontracteerde verzekeraars vindbaar is</w:t>
      </w:r>
    </w:p>
    <w:p w14:paraId="5B4D1271" w14:textId="77777777" w:rsidR="001D3E6B" w:rsidRDefault="00FC319F">
      <w:pPr>
        <w:spacing w:after="166"/>
        <w:ind w:left="-5"/>
      </w:pPr>
      <w:r>
        <w:t>Link(s) naar lijst met zorgverzekeraars: https://www.psychologiepraktijkmasjasmit.nl/route-1tarieven-en-vergoedingen/</w:t>
      </w:r>
    </w:p>
    <w:p w14:paraId="36C95417" w14:textId="77777777" w:rsidR="001D3E6B" w:rsidRDefault="00FC319F">
      <w:pPr>
        <w:spacing w:line="256" w:lineRule="auto"/>
        <w:ind w:left="-5"/>
      </w:pPr>
      <w:r>
        <w:rPr>
          <w:b/>
          <w:sz w:val="26"/>
        </w:rPr>
        <w:t>7. Behandeltarieven:</w:t>
      </w:r>
    </w:p>
    <w:p w14:paraId="64ABC46E" w14:textId="77777777" w:rsidR="001D3E6B" w:rsidRDefault="00FC319F">
      <w:pPr>
        <w:ind w:left="-5"/>
      </w:pPr>
      <w:r>
        <w:t>Ik heb de tarieven die ik hanteer gepubliceerd op mijn website of in de praktijk.</w:t>
      </w:r>
    </w:p>
    <w:p w14:paraId="2C9B9424" w14:textId="77777777" w:rsidR="001D3E6B" w:rsidRDefault="00FC319F">
      <w:pPr>
        <w:ind w:left="-5"/>
      </w:pPr>
      <w:r>
        <w:t>Ik heb het tarief voor zelfbetalers gepubliceerd op mijn website of in de praktijk.</w:t>
      </w:r>
    </w:p>
    <w:p w14:paraId="678EFD4C" w14:textId="77777777" w:rsidR="001D3E6B" w:rsidRDefault="00FC319F">
      <w:pPr>
        <w:ind w:left="-5"/>
      </w:pPr>
      <w:r>
        <w:t>Ik hanteer voorwaarden en een tarief voor no-show: gepubliceerd op mijn website of in de praktijk. Link naar website met de behandeltarieven, en eventueel no-show voorwaarden en no-show tarief:</w:t>
      </w:r>
    </w:p>
    <w:p w14:paraId="73982CBD" w14:textId="77777777" w:rsidR="001D3E6B" w:rsidRDefault="00FC319F">
      <w:pPr>
        <w:spacing w:after="163"/>
        <w:ind w:left="-5"/>
      </w:pPr>
      <w:r>
        <w:t>https://www.psychologiepraktijkmasjasmit.nl/route-1-tarieven-en-vergoedingen/</w:t>
      </w:r>
    </w:p>
    <w:p w14:paraId="2FF95096" w14:textId="77777777" w:rsidR="001D3E6B" w:rsidRDefault="00FC319F">
      <w:pPr>
        <w:pStyle w:val="Kop2"/>
        <w:ind w:left="-5"/>
      </w:pPr>
      <w:r>
        <w:t>8. Kwaliteitswaarborg</w:t>
      </w:r>
    </w:p>
    <w:p w14:paraId="0A956323" w14:textId="77777777" w:rsidR="001D3E6B" w:rsidRDefault="00FC319F">
      <w:pPr>
        <w:ind w:left="-5"/>
      </w:pPr>
      <w:r>
        <w:t>Ik voldoe aan de volgende kwaliteitseisen, voortvloeiend uit mijn beroepsregistratie, specialisme of branche/beroepsvereniging:</w:t>
      </w:r>
    </w:p>
    <w:p w14:paraId="2008E49F" w14:textId="77777777" w:rsidR="001D3E6B" w:rsidRDefault="00FC319F">
      <w:pPr>
        <w:ind w:left="-5"/>
      </w:pPr>
      <w:r>
        <w:t>Intervisie</w:t>
      </w:r>
    </w:p>
    <w:p w14:paraId="1037765D" w14:textId="77777777" w:rsidR="001D3E6B" w:rsidRDefault="00FC319F">
      <w:pPr>
        <w:ind w:left="-5"/>
      </w:pPr>
      <w:r>
        <w:t>Visitatie</w:t>
      </w:r>
    </w:p>
    <w:p w14:paraId="3AC49604" w14:textId="77777777" w:rsidR="001D3E6B" w:rsidRDefault="00FC319F">
      <w:pPr>
        <w:ind w:left="-5"/>
      </w:pPr>
      <w:r>
        <w:t>Bij- en nascholing</w:t>
      </w:r>
    </w:p>
    <w:p w14:paraId="22BBF531" w14:textId="77777777" w:rsidR="001D3E6B" w:rsidRDefault="00FC319F">
      <w:pPr>
        <w:ind w:left="-5"/>
      </w:pPr>
      <w:r>
        <w:t>De beroepscode van mijn beroepsvereniging</w:t>
      </w:r>
    </w:p>
    <w:p w14:paraId="1FBA1532" w14:textId="77777777" w:rsidR="001D3E6B" w:rsidRDefault="00FC319F">
      <w:pPr>
        <w:ind w:left="-5"/>
      </w:pPr>
      <w:r>
        <w:t>Link naar website met bewijsvoering van de basiskwaliteitseisen van uw beroepsgroep:</w:t>
      </w:r>
    </w:p>
    <w:p w14:paraId="40CBE213" w14:textId="77777777" w:rsidR="001D3E6B" w:rsidRDefault="00FC319F">
      <w:pPr>
        <w:spacing w:after="203"/>
        <w:ind w:left="-5"/>
      </w:pPr>
      <w:r>
        <w:t>https://nip.nl/beroepskwaliteit/richtlijnen/professionele-standaard/</w:t>
      </w:r>
    </w:p>
    <w:p w14:paraId="68ACD49B" w14:textId="77777777" w:rsidR="001D3E6B" w:rsidRDefault="00FC319F">
      <w:pPr>
        <w:pStyle w:val="Kop1"/>
        <w:ind w:left="-5"/>
      </w:pPr>
      <w:r>
        <w:t>Organisatie van de zorg</w:t>
      </w:r>
    </w:p>
    <w:p w14:paraId="4965391E" w14:textId="77777777" w:rsidR="001D3E6B" w:rsidRDefault="00FC319F">
      <w:pPr>
        <w:pStyle w:val="Kop2"/>
        <w:spacing w:after="74"/>
        <w:ind w:left="-5"/>
      </w:pPr>
      <w:r>
        <w:t>9. Klachten- en geschillenregeling</w:t>
      </w:r>
    </w:p>
    <w:p w14:paraId="4B4D0293" w14:textId="77777777" w:rsidR="001D3E6B" w:rsidRDefault="00FC319F">
      <w:pPr>
        <w:spacing w:after="18" w:line="254" w:lineRule="auto"/>
        <w:ind w:left="-5" w:right="40"/>
      </w:pPr>
      <w:r>
        <w:rPr>
          <w:b/>
        </w:rPr>
        <w:t>Mijn cliënten kunnen met klachten en geschillen over mij of mijn behandeling terecht bij mij of bij (naam en contactgegevens klachtenfunctionaris):</w:t>
      </w:r>
    </w:p>
    <w:p w14:paraId="6468909A" w14:textId="77777777" w:rsidR="001D3E6B" w:rsidRDefault="00FC319F">
      <w:pPr>
        <w:ind w:left="-5"/>
      </w:pPr>
      <w:proofErr w:type="spellStart"/>
      <w:r>
        <w:t>Clienten</w:t>
      </w:r>
      <w:proofErr w:type="spellEnd"/>
      <w:r>
        <w:t xml:space="preserve"> kunnen hun klachten via mail of aangetekende post kenbaar maken bij het Centraal Bureau</w:t>
      </w:r>
    </w:p>
    <w:p w14:paraId="1A803D90" w14:textId="77777777" w:rsidR="001D3E6B" w:rsidRDefault="00FC319F">
      <w:pPr>
        <w:ind w:left="-5" w:right="4579"/>
      </w:pPr>
      <w:r>
        <w:t>Klachtenmanagement in de Zorg (CBKZ) Mailadres: klachten@cbkz.nl</w:t>
      </w:r>
    </w:p>
    <w:p w14:paraId="44C67A14" w14:textId="77777777" w:rsidR="001D3E6B" w:rsidRDefault="00FC319F">
      <w:pPr>
        <w:spacing w:after="122"/>
        <w:ind w:left="-5"/>
      </w:pPr>
      <w:r>
        <w:t>Aangetekende post: CBKZ, Antwoordnummer 570, 4200 WB Gorinchem.</w:t>
      </w:r>
    </w:p>
    <w:p w14:paraId="0D463706" w14:textId="77777777" w:rsidR="001D3E6B" w:rsidRDefault="00FC319F">
      <w:pPr>
        <w:spacing w:after="18" w:line="254" w:lineRule="auto"/>
        <w:ind w:left="-5" w:right="40"/>
      </w:pPr>
      <w:r>
        <w:rPr>
          <w:b/>
        </w:rPr>
        <w:t>Ik upload het document met de klachtenregeling op:</w:t>
      </w:r>
    </w:p>
    <w:p w14:paraId="59B987EB" w14:textId="77777777" w:rsidR="001D3E6B" w:rsidRDefault="00FC319F">
      <w:pPr>
        <w:spacing w:after="163"/>
        <w:ind w:left="-5"/>
      </w:pPr>
      <w:r>
        <w:t>www.ggzkwaliteitsstatuut.nl</w:t>
      </w:r>
    </w:p>
    <w:p w14:paraId="3DA018B0" w14:textId="77777777" w:rsidR="001D3E6B" w:rsidRDefault="00FC319F">
      <w:pPr>
        <w:pStyle w:val="Kop2"/>
        <w:spacing w:after="74"/>
        <w:ind w:left="-5"/>
      </w:pPr>
      <w:r>
        <w:t>10. Regeling bij vakantie en calamiteiten</w:t>
      </w:r>
    </w:p>
    <w:p w14:paraId="41DFFB5E" w14:textId="77777777" w:rsidR="001D3E6B" w:rsidRDefault="00FC319F">
      <w:pPr>
        <w:spacing w:after="18" w:line="254" w:lineRule="auto"/>
        <w:ind w:left="-5" w:right="40"/>
      </w:pPr>
      <w:r>
        <w:rPr>
          <w:b/>
        </w:rPr>
        <w:t>10a. Cliënten kunnen tijdens mijn afwezigheid gedurende vakantie en ziekte terecht bij</w:t>
      </w:r>
    </w:p>
    <w:p w14:paraId="48BB2069" w14:textId="77777777" w:rsidR="001D3E6B" w:rsidRDefault="00FC319F">
      <w:pPr>
        <w:ind w:left="-5"/>
      </w:pPr>
      <w:r>
        <w:t>Naam vervangend behandelaar:</w:t>
      </w:r>
    </w:p>
    <w:p w14:paraId="4DD73F20" w14:textId="77777777" w:rsidR="001D3E6B" w:rsidRDefault="00FC319F">
      <w:pPr>
        <w:spacing w:after="123"/>
        <w:ind w:left="-5"/>
      </w:pPr>
      <w:r>
        <w:t>Cliënten kunnen tijdens mijn afwezigheid gedurende vakantie en ziekte in principe terecht bij mijn naaste collega's, mw. M. Daggers.</w:t>
      </w:r>
    </w:p>
    <w:p w14:paraId="559D8671" w14:textId="77777777" w:rsidR="001D3E6B" w:rsidRDefault="00FC319F">
      <w:pPr>
        <w:spacing w:after="200" w:line="254" w:lineRule="auto"/>
        <w:ind w:left="-5" w:right="943"/>
      </w:pPr>
      <w:r>
        <w:rPr>
          <w:b/>
        </w:rPr>
        <w:t xml:space="preserve">10b. Ik heb overdracht geregeld en vastgelegd in geval de praktijk plotseling sluit wegens overlijden of andere calamiteiten: </w:t>
      </w:r>
      <w:r>
        <w:t>Ja</w:t>
      </w:r>
    </w:p>
    <w:p w14:paraId="173B7266" w14:textId="77777777" w:rsidR="001D3E6B" w:rsidRDefault="00FC319F">
      <w:pPr>
        <w:pStyle w:val="Kop1"/>
        <w:ind w:left="-5"/>
      </w:pPr>
      <w:r>
        <w:lastRenderedPageBreak/>
        <w:t>II. Het zorgproces - het traject dat de cliënt in de praktijk doorloopt</w:t>
      </w:r>
    </w:p>
    <w:p w14:paraId="5EA06242" w14:textId="77777777" w:rsidR="001D3E6B" w:rsidRDefault="00FC319F">
      <w:pPr>
        <w:pStyle w:val="Kop2"/>
        <w:ind w:left="-5"/>
      </w:pPr>
      <w:r>
        <w:t>11. Wachttijd voor intake en behandeling</w:t>
      </w:r>
    </w:p>
    <w:p w14:paraId="49E66873" w14:textId="77777777" w:rsidR="001D3E6B" w:rsidRDefault="00FC319F">
      <w:pPr>
        <w:ind w:left="-5"/>
      </w:pPr>
      <w:r>
        <w:t>Cliënten vinden informatie over wachttijden voor intake en behandeling en begeleiding via deze link of document (en kunnen deze telefonisch opvragen).</w:t>
      </w:r>
    </w:p>
    <w:p w14:paraId="2741E1E4" w14:textId="77777777" w:rsidR="001D3E6B" w:rsidRDefault="00FC319F">
      <w:pPr>
        <w:spacing w:after="166"/>
        <w:ind w:left="-5"/>
      </w:pPr>
      <w:r>
        <w:t>Link naar wachttijden voor intake en behandeling: https://www.psychologiepraktijkmasjasmit.nl/contact/</w:t>
      </w:r>
    </w:p>
    <w:p w14:paraId="2583A0B3" w14:textId="77777777" w:rsidR="001D3E6B" w:rsidRDefault="00FC319F">
      <w:pPr>
        <w:pStyle w:val="Kop2"/>
        <w:spacing w:after="74"/>
        <w:ind w:left="-5"/>
      </w:pPr>
      <w:r>
        <w:t>12. Aanmelding en intake/probleemanalyse</w:t>
      </w:r>
    </w:p>
    <w:p w14:paraId="45B8C7B2" w14:textId="77777777" w:rsidR="001D3E6B" w:rsidRDefault="00FC319F">
      <w:pPr>
        <w:spacing w:after="18" w:line="254" w:lineRule="auto"/>
        <w:ind w:left="-5" w:right="40"/>
      </w:pPr>
      <w:r>
        <w:rPr>
          <w:b/>
        </w:rPr>
        <w:t>12a. De aanmeldprocedure is in de praktijk als volgt geregeld (zoals: wie ontvangt de telefonische aanmelding, wie doet de intake, hoe verloopt de communicatie met de cliënt):</w:t>
      </w:r>
    </w:p>
    <w:p w14:paraId="5CD1DB3E" w14:textId="77777777" w:rsidR="001D3E6B" w:rsidRDefault="00FC319F">
      <w:pPr>
        <w:spacing w:after="123"/>
        <w:ind w:left="-5"/>
      </w:pPr>
      <w:r>
        <w:t>Cliënten kunnen zich via het contactformulier van www.psychologiepraktijkmasjasmit.nl of telefonisch aanmelden via 06-53775026. Het streven is om binnen 1-2 werkdagen contact op te nemen. Het contact verloopt via de praktijkhouder/behandelaar zelf. Er is een korte telefonische kennismaking en screening (ong. 20 min) om te checken of er een goede match is qua hulpvraag en zorgverlening, en uitleg over vergoeding. Vervolgens wordt er een afspraak gemaakt voor een intake, of advies gegeven als een andere zorg beter lijkt te passen. Na de intake wordt in een adviesgesprek de beschrijvende diagnose, de DSM-V classificatie en het voorstel voor behandelplan besproken met de cliënt en in overleg eventueel bijgesteld. De cliënt krijgt een kopie van dit plan mee.</w:t>
      </w:r>
    </w:p>
    <w:p w14:paraId="79D4C2B8" w14:textId="77777777" w:rsidR="001D3E6B" w:rsidRDefault="00FC319F">
      <w:pPr>
        <w:spacing w:after="18" w:line="254" w:lineRule="auto"/>
        <w:ind w:left="-5" w:right="40"/>
      </w:pPr>
      <w:r>
        <w:rPr>
          <w:b/>
        </w:rPr>
        <w:t>12b. Ik verwijs de cliënt naar een andere zorgaanbieder met een beter passend zorgaanbod of terug naar de verwijzer –indien mogelijk met een passend advies- indien de praktijk geen passend aanbod heeft op de zorgvraag van de cliënt:</w:t>
      </w:r>
    </w:p>
    <w:p w14:paraId="723F0DF1" w14:textId="77777777" w:rsidR="001D3E6B" w:rsidRDefault="00FC319F">
      <w:pPr>
        <w:spacing w:after="163"/>
        <w:ind w:left="-5"/>
      </w:pPr>
      <w:r>
        <w:t>Ja</w:t>
      </w:r>
    </w:p>
    <w:p w14:paraId="7806D58D" w14:textId="77777777" w:rsidR="001D3E6B" w:rsidRDefault="00FC319F">
      <w:pPr>
        <w:pStyle w:val="Kop2"/>
        <w:spacing w:after="74"/>
        <w:ind w:left="-5"/>
      </w:pPr>
      <w:r>
        <w:t>13. Behandeling en begeleiding</w:t>
      </w:r>
    </w:p>
    <w:p w14:paraId="393B7DEE" w14:textId="77777777" w:rsidR="001D3E6B" w:rsidRDefault="00FC319F">
      <w:pPr>
        <w:spacing w:after="119" w:line="254" w:lineRule="auto"/>
        <w:ind w:left="-5" w:right="40"/>
      </w:pPr>
      <w:r>
        <w:rPr>
          <w:b/>
        </w:rPr>
        <w:t xml:space="preserve">13a. De cliënt is geïnformeerd over degene die het aanspreekpunt is tijdens de behandeling (naam en functie van de betreffende persoon zijn bekend bij de cliënt): </w:t>
      </w:r>
      <w:r>
        <w:t>Ja</w:t>
      </w:r>
    </w:p>
    <w:p w14:paraId="3A5AE91B" w14:textId="77777777" w:rsidR="001D3E6B" w:rsidRDefault="00FC319F">
      <w:pPr>
        <w:spacing w:after="119" w:line="254" w:lineRule="auto"/>
        <w:ind w:left="-5" w:right="422"/>
      </w:pPr>
      <w:r>
        <w:rPr>
          <w:b/>
        </w:rPr>
        <w:t xml:space="preserve">13b. Bij langer durende behandeling (&gt; 12 weken) stuurt de indicerend regiebehandelaar een afschrift of samenvatting van het behandelplan als brief naar de huisarts (of andere verwijzer), tenzij de cliënt daarvoor geen toestemming geeft: </w:t>
      </w:r>
      <w:r>
        <w:t>Ja</w:t>
      </w:r>
    </w:p>
    <w:p w14:paraId="4CAD7BE3" w14:textId="77777777" w:rsidR="001D3E6B" w:rsidRDefault="00FC319F">
      <w:pPr>
        <w:spacing w:after="18" w:line="254" w:lineRule="auto"/>
        <w:ind w:left="-5" w:right="40"/>
      </w:pPr>
      <w:r>
        <w:rPr>
          <w:b/>
        </w:rPr>
        <w:t>13c. Ik draag zorg voor goede communicatie met de cliënt en –indien van toepassing en met toestemming van de cliënt- diens naasten, over het beloop van de behandeling en begeleiding. Ik doe dat als volgt:</w:t>
      </w:r>
    </w:p>
    <w:p w14:paraId="36768D74" w14:textId="77777777" w:rsidR="001D3E6B" w:rsidRDefault="00FC319F">
      <w:pPr>
        <w:ind w:left="-5"/>
      </w:pPr>
      <w:r>
        <w:t>Ik evalueer het proces regelmatig met de cliënt, ook via tussentijdse metingen. Dit is een belangrijk hulpmiddel bij de voortgang van behandeling en dat wordt ook bij aanvang uitgelegd. Soms volgt na een proces een 'nieuw' traject, het komt vaker voor dat er onder de aanvankelijke klacht andere milde persoonlijkheidsproblematiek speelt. Dan bespreek ik samen of het zinvol is om te verwijzen of samen nog een stuk behandeling te doen. Daarnaast wordt de cliënt geïnformeerd over de mogelijkheden en voordelen van een informatief gesprek met diens naasten. Zo bestaat er de mogelijkheid om (iemand uit) het systeem van de cliënt eenmalig uit te nodigen om kennis te nemen van het proces en meer onderling begrip te creëren.</w:t>
      </w:r>
    </w:p>
    <w:p w14:paraId="7D1D7ABF" w14:textId="77777777" w:rsidR="001D3E6B" w:rsidRDefault="00FC319F">
      <w:pPr>
        <w:spacing w:after="123"/>
        <w:ind w:left="-5" w:right="255"/>
      </w:pPr>
      <w:r>
        <w:t>Ten behoeve van het proces worden deze gesprekken bij enkele behandelingen vaker ingezet. . Bij afsluiting van de behandeling stel ik een behandelrapportage op, die ik samen met de cliënt doorneem voor terugkoppeling naar de huisarts en/of andere verwijzers opgesteld, en waarvan de cliënt desgewenst ook zelf een kopie van het verslag kan ontvangen.</w:t>
      </w:r>
    </w:p>
    <w:p w14:paraId="6EFAE8E5" w14:textId="77777777" w:rsidR="001D3E6B" w:rsidRDefault="00FC319F">
      <w:pPr>
        <w:spacing w:after="18" w:line="254" w:lineRule="auto"/>
        <w:ind w:left="-5" w:right="40"/>
      </w:pPr>
      <w:r>
        <w:rPr>
          <w:b/>
        </w:rPr>
        <w:t>13d. De voortgang van de behandeling en begeleiding wordt in de praktijk als volgt gemonitord (zoals voortgangsbespreking behandelplan, evaluatie, vragenlijsten, ROM):</w:t>
      </w:r>
    </w:p>
    <w:p w14:paraId="2AC58E9B" w14:textId="77777777" w:rsidR="001D3E6B" w:rsidRDefault="00FC319F">
      <w:pPr>
        <w:ind w:left="-5"/>
      </w:pPr>
      <w:r>
        <w:lastRenderedPageBreak/>
        <w:t>De zorgvraag wordt met behulp van de HONOS+ getypeerd en de voortgang van de behandeling wordt besproken met de cliënt. Rond het 8e behandelgesprek laat ik de cliënt een klachtenvragenlijst invullen en is er een voortgangsbespreking waarin er de gestelde doelen en manier van werken wordt geëvalueerd. Als er verschuivingen zijn met betrekking tot inzicht en gewenste doelen die te maken hebben met de oorspronkelijke klachten, kan het behandelplan worden bijgesteld.</w:t>
      </w:r>
    </w:p>
    <w:p w14:paraId="77FC9C0F" w14:textId="77777777" w:rsidR="001D3E6B" w:rsidRDefault="00FC319F">
      <w:pPr>
        <w:ind w:left="-5"/>
      </w:pPr>
      <w:r>
        <w:t>ROM lijsten worden ook bij aanvang en afsluiting ingevuld.</w:t>
      </w:r>
    </w:p>
    <w:p w14:paraId="30FBDDCB" w14:textId="77777777" w:rsidR="001D3E6B" w:rsidRDefault="00FC319F">
      <w:pPr>
        <w:spacing w:after="392"/>
        <w:ind w:left="-5"/>
      </w:pPr>
      <w:r>
        <w:t>Wanneer het behandelplan echt een andere richting krijgt doordat de eerstgenoemde klachten niet verminderen, en/of er ernstige onderliggende problematiek zichtbaar wordt, geef ik advies over een verwijzing aan de cliënt naar gespecialiseerde zorg en verzorg ik de verwijzing als de cliënt dat wenst.</w:t>
      </w:r>
    </w:p>
    <w:p w14:paraId="49786F6A" w14:textId="77777777" w:rsidR="001D3E6B" w:rsidRDefault="00FC319F">
      <w:pPr>
        <w:spacing w:after="18" w:line="254" w:lineRule="auto"/>
        <w:ind w:left="-5" w:right="40"/>
      </w:pPr>
      <w:r>
        <w:rPr>
          <w:b/>
        </w:rPr>
        <w:t xml:space="preserve">13e. Ik reflecteer periodiek en tijdig met de cliënt (en eventueel zijn naasten en/of </w:t>
      </w:r>
      <w:proofErr w:type="spellStart"/>
      <w:r>
        <w:rPr>
          <w:b/>
        </w:rPr>
        <w:t>medebehandelaren</w:t>
      </w:r>
      <w:proofErr w:type="spellEnd"/>
      <w:r>
        <w:rPr>
          <w:b/>
        </w:rPr>
        <w:t>) de voortgang, doelmatigheid en effectiviteit van de behandeling. Als standaardperiode hanteer ik hiervoor:</w:t>
      </w:r>
    </w:p>
    <w:p w14:paraId="2C5717F7" w14:textId="77777777" w:rsidR="001D3E6B" w:rsidRDefault="00FC319F">
      <w:pPr>
        <w:spacing w:after="123"/>
        <w:ind w:left="-5"/>
      </w:pPr>
      <w:r>
        <w:t>Korte evaluatie na ongeveer 8 behandelsessies om te bepalen of we op de goede weg zijn. Uitgebreidere evaluatie na ongeveer 12 sessies om te bepalen hoe de voortgang is en of de zorg nog passend en nodig is of bijgesteld moet worden.</w:t>
      </w:r>
    </w:p>
    <w:p w14:paraId="243F2C22" w14:textId="77777777" w:rsidR="001D3E6B" w:rsidRDefault="00FC319F">
      <w:pPr>
        <w:spacing w:after="18" w:line="254" w:lineRule="auto"/>
        <w:ind w:left="-5" w:right="40"/>
      </w:pPr>
      <w:r>
        <w:rPr>
          <w:b/>
        </w:rPr>
        <w:t>13f. Ik meet de tevredenheid van mijn cliënten op de volgende manier (wanneer, hoe):</w:t>
      </w:r>
    </w:p>
    <w:p w14:paraId="268CE02E" w14:textId="77777777" w:rsidR="001D3E6B" w:rsidRDefault="00FC319F">
      <w:pPr>
        <w:spacing w:after="165"/>
        <w:ind w:left="-5"/>
      </w:pPr>
      <w:r>
        <w:t>De tevredenheid van cliënten worden bij de evaluatiemomenten vanzelfsprekend meegenomen, maar ook op andere momenten tussendoor. Aan het eind wordt het gehele proces geëvalueerd, en gevraagd naar specifieke plus- en verbeterpunten, en stuur ik hen een meting toe voor de cliënttevredenheid.</w:t>
      </w:r>
    </w:p>
    <w:p w14:paraId="058117A9" w14:textId="77777777" w:rsidR="001D3E6B" w:rsidRDefault="00FC319F">
      <w:pPr>
        <w:pStyle w:val="Kop2"/>
        <w:spacing w:after="74"/>
        <w:ind w:left="-5"/>
      </w:pPr>
      <w:r>
        <w:t>14. Afsluiting/nazorg</w:t>
      </w:r>
    </w:p>
    <w:p w14:paraId="447564CB" w14:textId="77777777" w:rsidR="001D3E6B" w:rsidRDefault="00FC319F">
      <w:pPr>
        <w:spacing w:after="119" w:line="254" w:lineRule="auto"/>
        <w:ind w:left="-5" w:right="416"/>
      </w:pPr>
      <w:r>
        <w:rPr>
          <w:b/>
        </w:rPr>
        <w:t xml:space="preserve">14a. Ik bespreek met de cliënt (en eventueel zijn naasten) de resultaten van de behandeling en begeleiding en de mogelijke vervolgstappen: </w:t>
      </w:r>
      <w:r>
        <w:t>Ja</w:t>
      </w:r>
    </w:p>
    <w:p w14:paraId="66A894A3" w14:textId="77777777" w:rsidR="001D3E6B" w:rsidRDefault="00FC319F">
      <w:pPr>
        <w:spacing w:after="119" w:line="254" w:lineRule="auto"/>
        <w:ind w:left="-5" w:right="971"/>
      </w:pPr>
      <w:r>
        <w:rPr>
          <w:b/>
        </w:rPr>
        <w:t xml:space="preserve">14b. De verwijzer wordt hiervan door de regiebehandelaar in kennis gesteld middels een afrondingsbrief, tenzij de cliënt hiertegen bezwaar maakt: </w:t>
      </w:r>
      <w:r>
        <w:t>Ja</w:t>
      </w:r>
    </w:p>
    <w:p w14:paraId="6C5B29B2" w14:textId="77777777" w:rsidR="001D3E6B" w:rsidRDefault="00FC319F">
      <w:pPr>
        <w:spacing w:after="18" w:line="254" w:lineRule="auto"/>
        <w:ind w:left="-5" w:right="40"/>
      </w:pPr>
      <w:r>
        <w:rPr>
          <w:b/>
        </w:rPr>
        <w:t>14c. Als een vervolgbehandeling nodig is, geef ik hierover gericht advies aan de verwijzer. Ik informeer de vervolgbehandelaar waar nodig over het verloop van de behandeling en de behaalde resultaten voorzien van het vervolgadvies, tenzij de cliënt hier bezwaar tegen maakt:</w:t>
      </w:r>
    </w:p>
    <w:p w14:paraId="005B94DE" w14:textId="77777777" w:rsidR="001D3E6B" w:rsidRDefault="00FC319F">
      <w:pPr>
        <w:spacing w:after="203"/>
        <w:ind w:left="-5"/>
      </w:pPr>
      <w:r>
        <w:t>Ja</w:t>
      </w:r>
    </w:p>
    <w:p w14:paraId="546ABE39" w14:textId="77777777" w:rsidR="001D3E6B" w:rsidRDefault="00FC319F">
      <w:pPr>
        <w:pStyle w:val="Kop1"/>
        <w:ind w:left="-5"/>
      </w:pPr>
      <w:r>
        <w:t>Omgang met cliëntgegevens</w:t>
      </w:r>
    </w:p>
    <w:p w14:paraId="1E1065AE" w14:textId="77777777" w:rsidR="001D3E6B" w:rsidRDefault="00FC319F">
      <w:pPr>
        <w:pStyle w:val="Kop2"/>
        <w:spacing w:after="74"/>
        <w:ind w:left="-5"/>
      </w:pPr>
      <w:r>
        <w:t>15. Omgang met cliëntgegevens</w:t>
      </w:r>
    </w:p>
    <w:p w14:paraId="76198552" w14:textId="77777777" w:rsidR="001D3E6B" w:rsidRDefault="00FC319F">
      <w:pPr>
        <w:spacing w:after="119" w:line="254" w:lineRule="auto"/>
        <w:ind w:left="-5" w:right="40"/>
      </w:pPr>
      <w:r>
        <w:rPr>
          <w:b/>
        </w:rPr>
        <w:t xml:space="preserve">15a. Ik vraag om toestemming van de cliënt bij het delen van gegevens met niet bij de behandeling betrokken professionals: </w:t>
      </w:r>
      <w:r>
        <w:t>Ja</w:t>
      </w:r>
    </w:p>
    <w:p w14:paraId="4C1C9512" w14:textId="77777777" w:rsidR="001D3E6B" w:rsidRDefault="00FC319F">
      <w:pPr>
        <w:spacing w:after="119" w:line="254" w:lineRule="auto"/>
        <w:ind w:left="-5" w:right="40"/>
      </w:pPr>
      <w:r>
        <w:rPr>
          <w:b/>
        </w:rPr>
        <w:t xml:space="preserve">15b. In situaties waarin het beroepsgeheim mogelijk doorbroken wordt, gebruik ik de daartoe geldende richtlijnen van de beroepsgroep, waaronder de meldcode kindermishandeling en huiselijk geweld (bij conflict van plichten, vermoeden van kindermishandeling of huiselijk geweld), het stappenplan materiële controle en ik vraag het controleplan op bij de zorgverzekeraar (bij materiële controle): </w:t>
      </w:r>
      <w:r>
        <w:t>Ja</w:t>
      </w:r>
    </w:p>
    <w:p w14:paraId="7F8FBE29" w14:textId="77777777" w:rsidR="001D3E6B" w:rsidRDefault="00FC319F">
      <w:pPr>
        <w:spacing w:after="201" w:line="254" w:lineRule="auto"/>
        <w:ind w:left="-5" w:right="519"/>
      </w:pPr>
      <w:r>
        <w:rPr>
          <w:b/>
        </w:rPr>
        <w:t>15c. Ik gebruik de privacyverklaring als de cliënt zijn diagnose niet kenbaar wil maken aan zijn zorgverzekeraar/</w:t>
      </w:r>
      <w:proofErr w:type="spellStart"/>
      <w:r>
        <w:rPr>
          <w:b/>
        </w:rPr>
        <w:t>NZa</w:t>
      </w:r>
      <w:proofErr w:type="spellEnd"/>
      <w:r>
        <w:rPr>
          <w:b/>
        </w:rPr>
        <w:t xml:space="preserve">: </w:t>
      </w:r>
      <w:r>
        <w:t>Ja</w:t>
      </w:r>
    </w:p>
    <w:p w14:paraId="487F16F1" w14:textId="77777777" w:rsidR="001D3E6B" w:rsidRDefault="00FC319F">
      <w:pPr>
        <w:pStyle w:val="Kop1"/>
        <w:spacing w:after="29"/>
        <w:ind w:left="-5"/>
      </w:pPr>
      <w:r>
        <w:t>III. Ondertekening</w:t>
      </w:r>
    </w:p>
    <w:p w14:paraId="4E9FF2B1" w14:textId="77777777" w:rsidR="001D3E6B" w:rsidRDefault="00FC319F">
      <w:pPr>
        <w:ind w:left="-5"/>
      </w:pPr>
      <w:r>
        <w:t>Naam: M. Smit</w:t>
      </w:r>
    </w:p>
    <w:p w14:paraId="692E53A7" w14:textId="77777777" w:rsidR="001D3E6B" w:rsidRDefault="00FC319F">
      <w:pPr>
        <w:ind w:left="-5"/>
      </w:pPr>
      <w:r>
        <w:lastRenderedPageBreak/>
        <w:t>Plaats: Culemborg</w:t>
      </w:r>
    </w:p>
    <w:p w14:paraId="314C2854" w14:textId="77777777" w:rsidR="001D3E6B" w:rsidRDefault="00FC319F">
      <w:pPr>
        <w:spacing w:after="163"/>
        <w:ind w:left="-5"/>
      </w:pPr>
      <w:r>
        <w:t>Datum: 14-11-2025</w:t>
      </w:r>
    </w:p>
    <w:p w14:paraId="51B3DF41" w14:textId="77777777" w:rsidR="001D3E6B" w:rsidRDefault="00FC319F">
      <w:pPr>
        <w:spacing w:line="256" w:lineRule="auto"/>
        <w:ind w:left="-5"/>
      </w:pPr>
      <w:r>
        <w:rPr>
          <w:b/>
          <w:sz w:val="26"/>
        </w:rPr>
        <w:t>Ik verklaar dat ik me houd aan de wettelijke kaders van mijn beroepsuitoefening, handel conform het Landelijk kwaliteitsstatuut ggz en dat ik dit kwaliteitsstatuut naar waarheid heb ingevuld:</w:t>
      </w:r>
    </w:p>
    <w:p w14:paraId="7C88980D" w14:textId="77777777" w:rsidR="001D3E6B" w:rsidRDefault="00FC319F">
      <w:pPr>
        <w:ind w:left="-5"/>
      </w:pPr>
      <w:r>
        <w:t>Ja</w:t>
      </w:r>
    </w:p>
    <w:sectPr w:rsidR="001D3E6B">
      <w:pgSz w:w="11906" w:h="16838"/>
      <w:pgMar w:top="1462" w:right="1420" w:bottom="12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6B"/>
    <w:rsid w:val="001D3E6B"/>
    <w:rsid w:val="001F3C21"/>
    <w:rsid w:val="00601B5E"/>
    <w:rsid w:val="0063734D"/>
    <w:rsid w:val="00A8093A"/>
    <w:rsid w:val="00FC31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FB60"/>
  <w15:docId w15:val="{D06FE5A7-F961-4CEE-A299-5924A32C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70" w:line="259" w:lineRule="auto"/>
      <w:ind w:left="10" w:hanging="10"/>
      <w:outlineLvl w:val="0"/>
    </w:pPr>
    <w:rPr>
      <w:rFonts w:ascii="Calibri" w:eastAsia="Calibri" w:hAnsi="Calibri" w:cs="Calibri"/>
      <w:color w:val="87CEEB"/>
      <w:sz w:val="30"/>
    </w:rPr>
  </w:style>
  <w:style w:type="paragraph" w:styleId="Kop2">
    <w:name w:val="heading 2"/>
    <w:next w:val="Standaard"/>
    <w:link w:val="Kop2Char"/>
    <w:uiPriority w:val="9"/>
    <w:unhideWhenUsed/>
    <w:qFormat/>
    <w:pPr>
      <w:keepNext/>
      <w:keepLines/>
      <w:spacing w:after="4" w:line="256" w:lineRule="auto"/>
      <w:ind w:left="10" w:hanging="10"/>
      <w:outlineLvl w:val="1"/>
    </w:pPr>
    <w:rPr>
      <w:rFonts w:ascii="Calibri" w:eastAsia="Calibri" w:hAnsi="Calibri" w:cs="Calibri"/>
      <w:b/>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000000"/>
      <w:sz w:val="26"/>
    </w:rPr>
  </w:style>
  <w:style w:type="character" w:customStyle="1" w:styleId="Kop1Char">
    <w:name w:val="Kop 1 Char"/>
    <w:link w:val="Kop1"/>
    <w:rPr>
      <w:rFonts w:ascii="Calibri" w:eastAsia="Calibri" w:hAnsi="Calibri" w:cs="Calibri"/>
      <w:color w:val="87CEE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14836</Characters>
  <Application>Microsoft Office Word</Application>
  <DocSecurity>0</DocSecurity>
  <Lines>265</Lines>
  <Paragraphs>146</Paragraphs>
  <ScaleCrop>false</ScaleCrop>
  <HeadingPairs>
    <vt:vector size="2" baseType="variant">
      <vt:variant>
        <vt:lpstr>Titel</vt:lpstr>
      </vt:variant>
      <vt:variant>
        <vt:i4>1</vt:i4>
      </vt:variant>
    </vt:vector>
  </HeadingPairs>
  <TitlesOfParts>
    <vt:vector size="1" baseType="lpstr">
      <vt:lpstr>Kwaliteitsstatuut ggz – vrijgevestigde</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Kwaliteitsstatuut ggz – vrijgevestigde</dc:title>
  <dc:subject>Kwaliteitsstatuut ggz – vrijgevestigde</dc:subject>
  <dc:creator>Mediquest</dc:creator>
  <cp:keywords/>
  <cp:lastModifiedBy>Masja Smit</cp:lastModifiedBy>
  <cp:revision>3</cp:revision>
  <dcterms:created xsi:type="dcterms:W3CDTF">2026-01-04T20:18:00Z</dcterms:created>
  <dcterms:modified xsi:type="dcterms:W3CDTF">2026-01-05T22:57:00Z</dcterms:modified>
</cp:coreProperties>
</file>